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39" w:rsidRDefault="00C06093" w:rsidP="007731A4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FE1839" w:rsidRDefault="00C06093" w:rsidP="007731A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19</w:t>
      </w:r>
    </w:p>
    <w:p w:rsidR="00FE1839" w:rsidRDefault="00C06093" w:rsidP="00FE1839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FE1839" w:rsidRDefault="00C06093" w:rsidP="00FE183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E1839" w:rsidRDefault="00C06093" w:rsidP="007731A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 xml:space="preserve"> شورای </w:t>
      </w:r>
      <w:r>
        <w:rPr>
          <w:rFonts w:cs="B Nazanin" w:hint="cs"/>
          <w:b/>
          <w:bCs/>
          <w:sz w:val="24"/>
          <w:szCs w:val="24"/>
          <w:rtl/>
        </w:rPr>
        <w:t>پژوهشی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>
        <w:rPr>
          <w:rFonts w:cs="B Nazanin" w:hint="cs"/>
          <w:b/>
          <w:bCs/>
          <w:sz w:val="24"/>
          <w:szCs w:val="24"/>
          <w:rtl/>
        </w:rPr>
        <w:t xml:space="preserve">/10/98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</w:t>
      </w:r>
      <w:r>
        <w:rPr>
          <w:rFonts w:cs="B Nazanin" w:hint="cs"/>
          <w:b/>
          <w:bCs/>
          <w:sz w:val="24"/>
          <w:szCs w:val="24"/>
          <w:rtl/>
        </w:rPr>
        <w:t>رح زیر به اطلاع اعضای محترم می رساند.</w:t>
      </w:r>
    </w:p>
    <w:p w:rsidR="00FE1839" w:rsidRPr="00491E6C" w:rsidRDefault="00C06093" w:rsidP="007731A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گرنت پژوهشی جناب آقای دکتر حسین ابراهیمی تحت عنوان «</w:t>
      </w:r>
      <w:r w:rsidRPr="007731A4">
        <w:rPr>
          <w:rFonts w:cs="B Nazanin" w:hint="cs"/>
          <w:b/>
          <w:bCs/>
          <w:color w:val="333333"/>
          <w:sz w:val="24"/>
          <w:szCs w:val="24"/>
          <w:rtl/>
        </w:rPr>
        <w:t>صلاحیت اخلاقی و ارتباط آن با شادی و امید در دانشجویان دانشگاه علوم پزشکی تبریز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FE1839" w:rsidRPr="00F6228C" w:rsidRDefault="00C06093" w:rsidP="007731A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2</w:t>
      </w:r>
      <w:r w:rsidRPr="00F6228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طرح تحقیقاتی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جناب آقای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حسین ابراهیمی در قالب پ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ایان نامه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خدیجه قربانی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F16AF9">
        <w:rPr>
          <w:rFonts w:cs="B Nazanin" w:hint="cs"/>
          <w:b/>
          <w:bCs/>
          <w:color w:val="333333"/>
          <w:sz w:val="24"/>
          <w:szCs w:val="24"/>
          <w:rtl/>
        </w:rPr>
        <w:t>سلامت روان و عوامل مرتبط با آن در پرستاران شاغل در مراکز آموزشی-درمانی وابسته به دانشگاه علوم پزشکی تبریز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7731A4" w:rsidRDefault="00C06093" w:rsidP="007731A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2-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بررسی پروپوزال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سرکارخانم دکتر نیلوفر ستارزاده در قالب پایان نامه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مریم سلطانزاد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تاثیر ماساژ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درمانی و تحریک لمسی- جنبشی بر تکامل عصبی عضلانی نوزادان نارس بستری در بیمارستان: یک کارآزمایی بالینی تصادفی کنترل شده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FE1839" w:rsidRDefault="00C06093" w:rsidP="007731A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نیلوفر ستارزاده در قالب پایان نامه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مهسا عبداله زاده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مقایسه علایم دستگاه ادراری تحتانی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، رضایت جنسی و علایم اختلال استرس پس از تروما در زنان ختنه شده و ختنه نشده مراجعه کننده به مراکز بهداشتی مهاباد، 1398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FE1839" w:rsidRDefault="00C06093" w:rsidP="007731A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سویل حکیمی در قالب پایان نامه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محبوبه جامه دار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تاثیر مراقبت کانگورویی توسط مادر و جانشین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بر رفتار تغذیه</w:t>
      </w:r>
      <w:r w:rsidRPr="00CC680E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¬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ای نوزادان نارس: یک کارآزمایی بالینی تصادفی کنترل شده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FE1839" w:rsidRDefault="00C06093" w:rsidP="007731A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5-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جناب آقای دکتر فریبرز روشنگر در قالب پایان نامه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زهرا ابراهیمی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تأثیر آموزش بالینی مدل پرسپتورشیپ بر توانایی تفکر انتقادی و اعتماد به‌ نفس در دانشجویان 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کارشناسی پرستاری دانشکده پرستاری مامایی تبریز 1398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EB797C" w:rsidRDefault="00C06093" w:rsidP="00EB797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6-</w:t>
      </w:r>
      <w:r w:rsidRPr="00EB797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جناب آقای دکتر فریبرز روشنگر در قالب پایان نامه خانم فاطمه ذوالقدر تحت عنوان «</w:t>
      </w:r>
      <w:r w:rsidRPr="00EB797C">
        <w:rPr>
          <w:rFonts w:cs="B Nazanin" w:hint="cs"/>
          <w:b/>
          <w:bCs/>
          <w:color w:val="333333"/>
          <w:sz w:val="24"/>
          <w:szCs w:val="24"/>
          <w:rtl/>
        </w:rPr>
        <w:t>تاثیر مدل پرسپتورشیپِ آموزش بالینی بر توانایی خودکارآمدی تحصیلی و عزت نفس دانشجویان پرستاری دانشگاه علوم پز</w:t>
      </w:r>
      <w:r w:rsidRPr="00EB797C">
        <w:rPr>
          <w:rFonts w:cs="B Nazanin" w:hint="cs"/>
          <w:b/>
          <w:bCs/>
          <w:color w:val="333333"/>
          <w:sz w:val="24"/>
          <w:szCs w:val="24"/>
          <w:rtl/>
        </w:rPr>
        <w:t>شکی تبریز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C625A9" w:rsidRDefault="00C625A9" w:rsidP="00C625A9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C625A9" w:rsidRDefault="00C625A9" w:rsidP="00C625A9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FE1839" w:rsidRDefault="00C06093" w:rsidP="007731A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FE1839" w:rsidRDefault="00C06093" w:rsidP="00FE183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FE1839" w:rsidRPr="00F6228C" w:rsidRDefault="00C06093" w:rsidP="00FE183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FE1839" w:rsidRPr="0001178C" w:rsidRDefault="00C06093" w:rsidP="00FE1839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FE1839" w:rsidRPr="0001178C" w:rsidSect="00FE1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93" w:rsidRDefault="00C06093">
      <w:pPr>
        <w:spacing w:after="0" w:line="240" w:lineRule="auto"/>
      </w:pPr>
      <w:r>
        <w:separator/>
      </w:r>
    </w:p>
  </w:endnote>
  <w:endnote w:type="continuationSeparator" w:id="0">
    <w:p w:rsidR="00C06093" w:rsidRDefault="00C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39" w:rsidRDefault="00C06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39" w:rsidRDefault="00C060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39" w:rsidRDefault="00C06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93" w:rsidRDefault="00C06093">
      <w:pPr>
        <w:spacing w:after="0" w:line="240" w:lineRule="auto"/>
      </w:pPr>
      <w:r>
        <w:separator/>
      </w:r>
    </w:p>
  </w:footnote>
  <w:footnote w:type="continuationSeparator" w:id="0">
    <w:p w:rsidR="00C06093" w:rsidRDefault="00C0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39" w:rsidRDefault="00C06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39" w:rsidRPr="00BD3F7B" w:rsidRDefault="001E2B9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839" w:rsidRPr="00803ECB" w:rsidRDefault="00C06093" w:rsidP="00FE183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E1839" w:rsidRPr="00803ECB" w:rsidRDefault="00C06093" w:rsidP="00FE183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839" w:rsidRPr="00803ECB" w:rsidRDefault="00C06093" w:rsidP="00FE183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E1839" w:rsidRPr="00803ECB" w:rsidRDefault="00C06093" w:rsidP="00FE183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839" w:rsidRPr="00803ECB" w:rsidRDefault="00C06093" w:rsidP="00FE183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422247/د/5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E1839" w:rsidRPr="00803ECB" w:rsidRDefault="00C06093" w:rsidP="00FE183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422247/د/5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39" w:rsidRDefault="00C06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A9"/>
    <w:rsid w:val="001E2B9E"/>
    <w:rsid w:val="00C06093"/>
    <w:rsid w:val="00C6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80786-A780-4AF0-8E6E-34A6C2A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D20C-C052-449C-9DA8-69C89BB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2020-01-06T09:26:00Z</dcterms:created>
  <dcterms:modified xsi:type="dcterms:W3CDTF">2020-01-06T09:26:00Z</dcterms:modified>
</cp:coreProperties>
</file>