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61" w:rsidRDefault="00685375" w:rsidP="00F50BD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 خانم </w:t>
      </w:r>
      <w:r>
        <w:rPr>
          <w:rFonts w:cs="B Titr" w:hint="cs"/>
          <w:b/>
          <w:bCs/>
          <w:sz w:val="24"/>
          <w:szCs w:val="24"/>
          <w:rtl/>
        </w:rPr>
        <w:t>دکتر بهناز صادق زاده و سرکارخانم دکتر کبری حمدی</w:t>
      </w:r>
    </w:p>
    <w:p w:rsidR="008C1B61" w:rsidRDefault="00685375" w:rsidP="008C1B61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مشاور: سرکار خانم دکتر مژگان میرغفوروند و سرکارخانم دکتر عزیزه فرشباف</w:t>
      </w:r>
    </w:p>
    <w:p w:rsidR="008C1B61" w:rsidRDefault="00685375" w:rsidP="00F50BD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دکتر </w:t>
      </w:r>
      <w:r>
        <w:rPr>
          <w:rFonts w:cs="B Titr" w:hint="cs"/>
          <w:b/>
          <w:bCs/>
          <w:sz w:val="24"/>
          <w:szCs w:val="24"/>
          <w:rtl/>
        </w:rPr>
        <w:t>مهناز شهنازی</w:t>
      </w:r>
    </w:p>
    <w:p w:rsidR="008C1B61" w:rsidRPr="00197EDD" w:rsidRDefault="00685375" w:rsidP="00F50BD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دکتر </w:t>
      </w:r>
      <w:r>
        <w:rPr>
          <w:rFonts w:cs="B Titr" w:hint="cs"/>
          <w:b/>
          <w:bCs/>
          <w:sz w:val="24"/>
          <w:szCs w:val="24"/>
          <w:rtl/>
        </w:rPr>
        <w:t>مرضیه پریزاد</w:t>
      </w:r>
    </w:p>
    <w:p w:rsidR="008C1B61" w:rsidRPr="00197EDD" w:rsidRDefault="00685375" w:rsidP="008C1B61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8C1B61" w:rsidRPr="00197EDD" w:rsidRDefault="00685375" w:rsidP="00F50BD1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مهرانگیز دلخرمی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یکشنبه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3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 در کلاس شماره 12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</w:t>
      </w:r>
      <w:r w:rsidRPr="00197EDD">
        <w:rPr>
          <w:rFonts w:cs="B Nazanin" w:hint="cs"/>
          <w:b/>
          <w:bCs/>
          <w:sz w:val="24"/>
          <w:szCs w:val="24"/>
          <w:rtl/>
        </w:rPr>
        <w:t>اهد شد شرکت فرمایید. پیشاپیش از همکاری صمیمانه شما نهایت قدردانی را داریم.</w:t>
      </w:r>
    </w:p>
    <w:p w:rsidR="008C1B61" w:rsidRDefault="00685375" w:rsidP="00F50BD1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F50BD1">
        <w:rPr>
          <w:rFonts w:cs="B Nazanin" w:hint="cs"/>
          <w:b/>
          <w:bCs/>
          <w:color w:val="000000"/>
          <w:rtl/>
        </w:rPr>
        <w:t>«</w:t>
      </w:r>
      <w:r w:rsidRPr="00F50BD1">
        <w:rPr>
          <w:rFonts w:cs="B Mitra" w:hint="cs"/>
          <w:b/>
          <w:bCs/>
          <w:color w:val="333333"/>
        </w:rPr>
        <w:t> </w:t>
      </w:r>
      <w:r w:rsidRPr="00F50BD1">
        <w:rPr>
          <w:rFonts w:cs="B Nazanin" w:hint="cs"/>
          <w:b/>
          <w:bCs/>
          <w:color w:val="333333"/>
          <w:sz w:val="24"/>
          <w:szCs w:val="24"/>
          <w:rtl/>
        </w:rPr>
        <w:t>مقایسۀ سطح سرمی سلنیوم و فعالیّت آنزیم گلوتاتیون پراکسیداز در زنان بارورِ سالم با زنان نابارورِ مبتلا به عدم کفایت زودرس تخمدان: یک مطالعۀ مورد-شاهدی</w:t>
      </w:r>
      <w:r w:rsidRPr="00770E9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87715E" w:rsidRDefault="0087715E" w:rsidP="0087715E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87715E" w:rsidRPr="007A3EE9" w:rsidRDefault="0087715E" w:rsidP="0087715E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8C1B61" w:rsidRDefault="00685375" w:rsidP="008C1B61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8C1B61" w:rsidRPr="00A148CA" w:rsidRDefault="00685375" w:rsidP="008C1B61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8C1B61" w:rsidRPr="00A148CA" w:rsidSect="008C1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375" w:rsidRDefault="00685375">
      <w:pPr>
        <w:spacing w:after="0" w:line="240" w:lineRule="auto"/>
      </w:pPr>
      <w:r>
        <w:separator/>
      </w:r>
    </w:p>
  </w:endnote>
  <w:endnote w:type="continuationSeparator" w:id="0">
    <w:p w:rsidR="00685375" w:rsidRDefault="0068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61" w:rsidRDefault="006853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61" w:rsidRDefault="006853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61" w:rsidRDefault="00685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375" w:rsidRDefault="00685375">
      <w:pPr>
        <w:spacing w:after="0" w:line="240" w:lineRule="auto"/>
      </w:pPr>
      <w:r>
        <w:separator/>
      </w:r>
    </w:p>
  </w:footnote>
  <w:footnote w:type="continuationSeparator" w:id="0">
    <w:p w:rsidR="00685375" w:rsidRDefault="0068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61" w:rsidRDefault="006853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61" w:rsidRPr="00BD3F7B" w:rsidRDefault="004C2C2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B61" w:rsidRPr="00803ECB" w:rsidRDefault="00685375" w:rsidP="008C1B6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C1B61" w:rsidRPr="00803ECB" w:rsidRDefault="00685375" w:rsidP="008C1B6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B61" w:rsidRPr="00803ECB" w:rsidRDefault="00685375" w:rsidP="008C1B6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30/05/1398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C1B61" w:rsidRPr="00803ECB" w:rsidRDefault="00685375" w:rsidP="008C1B6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30/05/1398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B61" w:rsidRPr="00803ECB" w:rsidRDefault="00685375" w:rsidP="008C1B6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209280/د/5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C1B61" w:rsidRPr="00803ECB" w:rsidRDefault="00685375" w:rsidP="008C1B6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209280/د/5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61" w:rsidRDefault="00685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2F"/>
    <w:rsid w:val="004C2C2F"/>
    <w:rsid w:val="00685375"/>
    <w:rsid w:val="008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E71392-2BC2-4524-A175-84F371C1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0948B-C7C5-4E9A-A46F-C3CFDDDF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2017-02-04T19:04:00Z</cp:lastPrinted>
  <dcterms:created xsi:type="dcterms:W3CDTF">2019-08-24T06:56:00Z</dcterms:created>
  <dcterms:modified xsi:type="dcterms:W3CDTF">2019-08-24T06:57:00Z</dcterms:modified>
</cp:coreProperties>
</file>