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80" w:rsidRDefault="009B42E7" w:rsidP="002F7E80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2F7E80" w:rsidRDefault="00F2512B" w:rsidP="00372006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372006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2F7E80" w:rsidRDefault="00F2512B" w:rsidP="002F7E80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2F7E80" w:rsidRDefault="00F2512B" w:rsidP="0037200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372006"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1403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372006">
        <w:rPr>
          <w:rFonts w:cs="B Nazanin" w:hint="cs"/>
          <w:b/>
          <w:bCs/>
          <w:sz w:val="24"/>
          <w:szCs w:val="24"/>
          <w:rtl/>
        </w:rPr>
        <w:t>18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44277C">
        <w:rPr>
          <w:rFonts w:cs="B Nazanin" w:hint="cs"/>
          <w:b/>
          <w:bCs/>
          <w:sz w:val="24"/>
          <w:szCs w:val="24"/>
          <w:rtl/>
        </w:rPr>
        <w:t>2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خانم مرادی دانشکده راس ساعت 13:30 تشکیل خواهد گردید را به شرح زیر به اطلاع اعضای محترم می رساند. </w:t>
      </w:r>
    </w:p>
    <w:p w:rsidR="00372006" w:rsidRPr="00372006" w:rsidRDefault="00F2512B" w:rsidP="00372006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3E5F81">
        <w:rPr>
          <w:rFonts w:cs="B Nazanin" w:hint="cs"/>
          <w:b/>
          <w:bCs/>
          <w:sz w:val="24"/>
          <w:szCs w:val="24"/>
          <w:rtl/>
        </w:rPr>
        <w:t xml:space="preserve">ارائه و بررسی پروپوزال خانم مائده علیزاده </w:t>
      </w:r>
      <w:r w:rsidR="001F2BA0">
        <w:rPr>
          <w:rFonts w:cs="B Nazanin" w:hint="cs"/>
          <w:b/>
          <w:bCs/>
          <w:sz w:val="24"/>
          <w:szCs w:val="24"/>
          <w:rtl/>
        </w:rPr>
        <w:t xml:space="preserve">دانشجوی دکتری پرستاری </w:t>
      </w:r>
      <w:r w:rsidR="003E5F81">
        <w:rPr>
          <w:rFonts w:cs="B Nazanin" w:hint="cs"/>
          <w:b/>
          <w:bCs/>
          <w:sz w:val="24"/>
          <w:szCs w:val="24"/>
          <w:rtl/>
        </w:rPr>
        <w:t>با عنوان «</w:t>
      </w:r>
      <w:r w:rsidR="003E5F81" w:rsidRPr="00372006">
        <w:rPr>
          <w:rFonts w:cs="B Nazanin" w:hint="cs"/>
          <w:b/>
          <w:bCs/>
          <w:sz w:val="24"/>
          <w:szCs w:val="24"/>
          <w:rtl/>
        </w:rPr>
        <w:t>فرآیند ارتباط درمراقبت پرستاری دربخش مراقبت های ویژه کودکان : یک مطالعه گرندد تئوری»</w:t>
      </w:r>
    </w:p>
    <w:p w:rsidR="002F7E80" w:rsidRDefault="00F2512B" w:rsidP="00372006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 عنوان اولیه خانم </w:t>
      </w:r>
      <w:r w:rsidR="00372006">
        <w:rPr>
          <w:rFonts w:cs="B Nazanin" w:hint="cs"/>
          <w:b/>
          <w:bCs/>
          <w:sz w:val="24"/>
          <w:szCs w:val="24"/>
          <w:rtl/>
        </w:rPr>
        <w:t>مریم اصغری</w:t>
      </w:r>
      <w:r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372006">
        <w:rPr>
          <w:rFonts w:cs="B Nazanin" w:hint="cs"/>
          <w:b/>
          <w:bCs/>
          <w:sz w:val="24"/>
          <w:szCs w:val="24"/>
          <w:rtl/>
        </w:rPr>
        <w:t>تاثیر مشاوره با رویکرد مهارت آموزی بر عملکرد شیردهی و رفتار خودمراقبتی مادران نوجوان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44277C" w:rsidRDefault="00F32DD4" w:rsidP="0037200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3-عنوان اولیه </w:t>
      </w:r>
      <w:r w:rsidR="00372006">
        <w:rPr>
          <w:rFonts w:cs="B Nazanin" w:hint="cs"/>
          <w:b/>
          <w:bCs/>
          <w:sz w:val="24"/>
          <w:szCs w:val="24"/>
          <w:rtl/>
        </w:rPr>
        <w:t>خانم شاهدی فر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372006" w:rsidRPr="00372006">
        <w:rPr>
          <w:rFonts w:cs="B Nazanin" w:hint="cs"/>
          <w:b/>
          <w:bCs/>
          <w:sz w:val="24"/>
          <w:szCs w:val="24"/>
          <w:rtl/>
        </w:rPr>
        <w:t>انت</w:t>
      </w:r>
      <w:bookmarkStart w:id="0" w:name="_GoBack"/>
      <w:bookmarkEnd w:id="0"/>
      <w:r w:rsidR="00372006" w:rsidRPr="00372006">
        <w:rPr>
          <w:rFonts w:cs="B Nazanin" w:hint="cs"/>
          <w:b/>
          <w:bCs/>
          <w:sz w:val="24"/>
          <w:szCs w:val="24"/>
          <w:rtl/>
        </w:rPr>
        <w:t>ظارات و ادراکات سالمندان از خدمات ارائه شده در مراکز سلامت شهر تبریز سال ۱۴۰۳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44277C" w:rsidRDefault="00F32DD4" w:rsidP="0037200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Pr="0044277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72006">
        <w:rPr>
          <w:rFonts w:cs="B Nazanin" w:hint="cs"/>
          <w:b/>
          <w:bCs/>
          <w:sz w:val="24"/>
          <w:szCs w:val="24"/>
          <w:rtl/>
        </w:rPr>
        <w:t>تعیین داور برای گرنت آقای محمدحسین رفیعی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372006" w:rsidRPr="00372006">
        <w:rPr>
          <w:rFonts w:cs="B Nazanin" w:hint="cs"/>
          <w:b/>
          <w:bCs/>
          <w:sz w:val="24"/>
          <w:szCs w:val="24"/>
          <w:rtl/>
        </w:rPr>
        <w:t>تبیین دیدگاه متخصصان سلامت در مورد استفاده از فناوری ضبط صدا-فیلم در اتاق های عمل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F25AF2" w:rsidRPr="00C67A21" w:rsidRDefault="00F25AF2" w:rsidP="00C67A2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C67A21" w:rsidRPr="00C67A21" w:rsidRDefault="00C67A21" w:rsidP="00C67A21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C67A21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C67A21" w:rsidRPr="00C67A21" w:rsidRDefault="00C67A21" w:rsidP="00C67A21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C67A21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C67A21" w:rsidRPr="00C67A21" w:rsidRDefault="00C67A21" w:rsidP="00C67A2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81" w:rsidRDefault="003E5F81">
      <w:pPr>
        <w:spacing w:after="0" w:line="240" w:lineRule="auto"/>
      </w:pPr>
      <w:r>
        <w:separator/>
      </w:r>
    </w:p>
  </w:endnote>
  <w:endnote w:type="continuationSeparator" w:id="0">
    <w:p w:rsidR="003E5F81" w:rsidRDefault="003E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175CB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81" w:rsidRDefault="003E5F81">
      <w:pPr>
        <w:spacing w:after="0" w:line="240" w:lineRule="auto"/>
      </w:pPr>
      <w:r>
        <w:separator/>
      </w:r>
    </w:p>
  </w:footnote>
  <w:footnote w:type="continuationSeparator" w:id="0">
    <w:p w:rsidR="003E5F81" w:rsidRDefault="003E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175CB9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74346/د/5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74346/د/5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17/02/1403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17/02/1403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3DF"/>
    <w:rsid w:val="00015B94"/>
    <w:rsid w:val="000179D4"/>
    <w:rsid w:val="0002633B"/>
    <w:rsid w:val="00027601"/>
    <w:rsid w:val="00031E65"/>
    <w:rsid w:val="00041931"/>
    <w:rsid w:val="000616E8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75CB9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5F81"/>
    <w:rsid w:val="003E747C"/>
    <w:rsid w:val="00400B62"/>
    <w:rsid w:val="00400DFA"/>
    <w:rsid w:val="0040386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534E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18F1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67A21"/>
    <w:rsid w:val="00C751A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B7591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EC2418-329A-4439-A6FB-83A7D608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F4A9-1F96-417C-B8AD-BC29E789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2017-02-07T13:04:00Z</cp:lastPrinted>
  <dcterms:created xsi:type="dcterms:W3CDTF">2024-05-08T15:23:00Z</dcterms:created>
  <dcterms:modified xsi:type="dcterms:W3CDTF">2024-05-08T15:23:00Z</dcterms:modified>
</cp:coreProperties>
</file>